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3" w:rsidRPr="004423FC" w:rsidRDefault="00713AAB" w:rsidP="004423F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0CF3">
        <w:rPr>
          <w:rFonts w:ascii="Times New Roman" w:hAnsi="Times New Roman" w:cs="Times New Roman"/>
          <w:b/>
          <w:sz w:val="28"/>
          <w:szCs w:val="28"/>
        </w:rPr>
        <w:t>Культурооборот</w:t>
      </w:r>
      <w:proofErr w:type="spellEnd"/>
      <w:r w:rsidRPr="00510CF3">
        <w:rPr>
          <w:rFonts w:ascii="Times New Roman" w:hAnsi="Times New Roman" w:cs="Times New Roman"/>
          <w:b/>
          <w:sz w:val="28"/>
          <w:szCs w:val="28"/>
        </w:rPr>
        <w:t xml:space="preserve"> и размещение растений. </w:t>
      </w:r>
    </w:p>
    <w:p w:rsidR="00713AAB" w:rsidRDefault="00713AAB" w:rsidP="00713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план 6-польного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культурооборота</w:t>
      </w:r>
      <w:proofErr w:type="spellEnd"/>
    </w:p>
    <w:p w:rsidR="00713AAB" w:rsidRDefault="00713AAB" w:rsidP="00713A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Озимая или яровая пшеница; полупар</w:t>
      </w:r>
    </w:p>
    <w:p w:rsidR="00713AAB" w:rsidRDefault="00713AAB" w:rsidP="00713A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Кукуруза</w:t>
      </w:r>
      <w:r w:rsidR="0081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81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земляника-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новопосадка</w:t>
      </w:r>
      <w:proofErr w:type="spellEnd"/>
    </w:p>
    <w:p w:rsidR="00713AAB" w:rsidRDefault="00713AAB" w:rsidP="00713A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Земляника первого года плодоношения</w:t>
      </w:r>
    </w:p>
    <w:p w:rsidR="00713AAB" w:rsidRDefault="00713AAB" w:rsidP="00713A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Земляника второго года плодоношения</w:t>
      </w:r>
    </w:p>
    <w:p w:rsidR="00713AAB" w:rsidRDefault="00713AAB" w:rsidP="00713A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Земляника третьего года плодоношения</w:t>
      </w:r>
    </w:p>
    <w:p w:rsidR="00126839" w:rsidRPr="004423FC" w:rsidRDefault="00713AAB" w:rsidP="00126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Земляника четв</w:t>
      </w:r>
      <w:r w:rsidR="0011735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ртого года плодоношения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126839" w:rsidTr="00A06ACD">
        <w:tc>
          <w:tcPr>
            <w:tcW w:w="10207" w:type="dxa"/>
            <w:gridSpan w:val="2"/>
          </w:tcPr>
          <w:p w:rsidR="00126839" w:rsidRPr="00DE68F6" w:rsidRDefault="00126839" w:rsidP="001268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F6">
              <w:rPr>
                <w:rFonts w:ascii="Times New Roman" w:hAnsi="Times New Roman" w:cs="Times New Roman"/>
                <w:b/>
                <w:sz w:val="28"/>
                <w:szCs w:val="28"/>
              </w:rPr>
              <w:t>Первый год (осень)</w:t>
            </w:r>
          </w:p>
        </w:tc>
      </w:tr>
      <w:tr w:rsidR="00126839" w:rsidTr="00DE68F6">
        <w:tc>
          <w:tcPr>
            <w:tcW w:w="5387" w:type="dxa"/>
          </w:tcPr>
          <w:p w:rsidR="00126839" w:rsidRPr="00DE68F6" w:rsidRDefault="00126839" w:rsidP="001268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  <w:r w:rsidR="0081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1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осенняя или весенняя посадка земляники</w:t>
            </w:r>
          </w:p>
        </w:tc>
        <w:tc>
          <w:tcPr>
            <w:tcW w:w="4820" w:type="dxa"/>
          </w:tcPr>
          <w:p w:rsidR="00126839" w:rsidRPr="00DE68F6" w:rsidRDefault="00DE68F6" w:rsidP="00713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Озимая пшеница</w:t>
            </w:r>
          </w:p>
        </w:tc>
      </w:tr>
      <w:tr w:rsidR="00126839" w:rsidTr="00DE68F6">
        <w:tc>
          <w:tcPr>
            <w:tcW w:w="5387" w:type="dxa"/>
          </w:tcPr>
          <w:p w:rsidR="00126839" w:rsidRPr="00DE68F6" w:rsidRDefault="00126839" w:rsidP="00713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Озимая пшеница</w:t>
            </w:r>
          </w:p>
        </w:tc>
        <w:tc>
          <w:tcPr>
            <w:tcW w:w="4820" w:type="dxa"/>
          </w:tcPr>
          <w:p w:rsidR="00126839" w:rsidRPr="00DE68F6" w:rsidRDefault="00DE68F6" w:rsidP="00713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Озимая пшеница</w:t>
            </w:r>
          </w:p>
        </w:tc>
      </w:tr>
      <w:tr w:rsidR="00126839" w:rsidTr="006D5480">
        <w:tc>
          <w:tcPr>
            <w:tcW w:w="10207" w:type="dxa"/>
            <w:gridSpan w:val="2"/>
          </w:tcPr>
          <w:p w:rsidR="00126839" w:rsidRPr="00DE68F6" w:rsidRDefault="00126839" w:rsidP="001268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F6">
              <w:rPr>
                <w:rFonts w:ascii="Times New Roman" w:hAnsi="Times New Roman" w:cs="Times New Roman"/>
                <w:b/>
                <w:sz w:val="28"/>
                <w:szCs w:val="28"/>
              </w:rPr>
              <w:t>Второй год</w:t>
            </w:r>
          </w:p>
        </w:tc>
      </w:tr>
      <w:tr w:rsidR="00126839" w:rsidTr="00DE68F6">
        <w:tc>
          <w:tcPr>
            <w:tcW w:w="5387" w:type="dxa"/>
          </w:tcPr>
          <w:p w:rsidR="00126839" w:rsidRPr="00DE68F6" w:rsidRDefault="00126839" w:rsidP="00713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Земляника-</w:t>
            </w:r>
            <w:proofErr w:type="spellStart"/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новопосадка</w:t>
            </w:r>
            <w:proofErr w:type="spellEnd"/>
          </w:p>
        </w:tc>
        <w:tc>
          <w:tcPr>
            <w:tcW w:w="4820" w:type="dxa"/>
          </w:tcPr>
          <w:p w:rsidR="00126839" w:rsidRPr="00DE68F6" w:rsidRDefault="00DE68F6" w:rsidP="00713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Кукуруза+осенняя</w:t>
            </w:r>
            <w:proofErr w:type="spellEnd"/>
            <w:r w:rsidRPr="00DE68F6">
              <w:rPr>
                <w:rFonts w:ascii="Times New Roman" w:hAnsi="Times New Roman" w:cs="Times New Roman"/>
                <w:sz w:val="24"/>
                <w:szCs w:val="24"/>
              </w:rPr>
              <w:t xml:space="preserve"> или весенняя посадка земляники</w:t>
            </w:r>
          </w:p>
        </w:tc>
      </w:tr>
      <w:tr w:rsidR="00126839" w:rsidTr="002C74EB">
        <w:tc>
          <w:tcPr>
            <w:tcW w:w="10207" w:type="dxa"/>
            <w:gridSpan w:val="2"/>
          </w:tcPr>
          <w:p w:rsidR="00126839" w:rsidRPr="00DE68F6" w:rsidRDefault="00126839" w:rsidP="001268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F6">
              <w:rPr>
                <w:rFonts w:ascii="Times New Roman" w:hAnsi="Times New Roman" w:cs="Times New Roman"/>
                <w:b/>
                <w:sz w:val="28"/>
                <w:szCs w:val="28"/>
              </w:rPr>
              <w:t>Третий год</w:t>
            </w:r>
          </w:p>
        </w:tc>
      </w:tr>
      <w:tr w:rsidR="00126839" w:rsidTr="00DE68F6">
        <w:tc>
          <w:tcPr>
            <w:tcW w:w="5387" w:type="dxa"/>
          </w:tcPr>
          <w:p w:rsidR="00126839" w:rsidRPr="00DE68F6" w:rsidRDefault="00126839" w:rsidP="00713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Земляника первого года плодоношения</w:t>
            </w:r>
          </w:p>
        </w:tc>
        <w:tc>
          <w:tcPr>
            <w:tcW w:w="4820" w:type="dxa"/>
          </w:tcPr>
          <w:p w:rsidR="00126839" w:rsidRPr="00DE68F6" w:rsidRDefault="00DE68F6" w:rsidP="00713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Земляника-</w:t>
            </w:r>
            <w:proofErr w:type="spellStart"/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новопосадка</w:t>
            </w:r>
            <w:proofErr w:type="spellEnd"/>
          </w:p>
        </w:tc>
      </w:tr>
      <w:tr w:rsidR="00126839" w:rsidTr="00DE68F6">
        <w:tc>
          <w:tcPr>
            <w:tcW w:w="5387" w:type="dxa"/>
          </w:tcPr>
          <w:p w:rsidR="00126839" w:rsidRPr="00DE68F6" w:rsidRDefault="00126839" w:rsidP="00713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  <w:r w:rsidR="00117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173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осенняя или весенняя посадка земляники</w:t>
            </w:r>
          </w:p>
        </w:tc>
        <w:tc>
          <w:tcPr>
            <w:tcW w:w="4820" w:type="dxa"/>
          </w:tcPr>
          <w:p w:rsidR="00126839" w:rsidRPr="00DE68F6" w:rsidRDefault="00DE68F6" w:rsidP="00713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Озимая пшеница</w:t>
            </w:r>
          </w:p>
        </w:tc>
      </w:tr>
      <w:tr w:rsidR="00126839" w:rsidTr="009E77B7">
        <w:tc>
          <w:tcPr>
            <w:tcW w:w="10207" w:type="dxa"/>
            <w:gridSpan w:val="2"/>
          </w:tcPr>
          <w:p w:rsidR="00126839" w:rsidRPr="00DE68F6" w:rsidRDefault="00126839" w:rsidP="001268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F6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год</w:t>
            </w:r>
          </w:p>
        </w:tc>
      </w:tr>
      <w:tr w:rsidR="00126839" w:rsidTr="00DE68F6">
        <w:tc>
          <w:tcPr>
            <w:tcW w:w="5387" w:type="dxa"/>
          </w:tcPr>
          <w:p w:rsidR="00126839" w:rsidRPr="00DE68F6" w:rsidRDefault="00126839" w:rsidP="00713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Земляника второго года плодоношения</w:t>
            </w:r>
          </w:p>
        </w:tc>
        <w:tc>
          <w:tcPr>
            <w:tcW w:w="4820" w:type="dxa"/>
          </w:tcPr>
          <w:p w:rsidR="00126839" w:rsidRPr="00DE68F6" w:rsidRDefault="00DE68F6" w:rsidP="00713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Земляника первого года плодоношения</w:t>
            </w:r>
          </w:p>
        </w:tc>
      </w:tr>
      <w:tr w:rsidR="00126839" w:rsidTr="00DE68F6">
        <w:tc>
          <w:tcPr>
            <w:tcW w:w="5387" w:type="dxa"/>
          </w:tcPr>
          <w:p w:rsidR="00126839" w:rsidRPr="00DE68F6" w:rsidRDefault="00126839" w:rsidP="00713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Земляника-</w:t>
            </w:r>
            <w:proofErr w:type="spellStart"/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новопосадка</w:t>
            </w:r>
            <w:proofErr w:type="spellEnd"/>
          </w:p>
        </w:tc>
        <w:tc>
          <w:tcPr>
            <w:tcW w:w="4820" w:type="dxa"/>
          </w:tcPr>
          <w:p w:rsidR="00126839" w:rsidRPr="00DE68F6" w:rsidRDefault="00DE68F6" w:rsidP="00DE68F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Кукуруза+осенняя</w:t>
            </w:r>
            <w:proofErr w:type="spellEnd"/>
            <w:r w:rsidRPr="00DE68F6">
              <w:rPr>
                <w:rFonts w:ascii="Times New Roman" w:hAnsi="Times New Roman" w:cs="Times New Roman"/>
                <w:sz w:val="24"/>
                <w:szCs w:val="24"/>
              </w:rPr>
              <w:t xml:space="preserve"> посадка земляники</w:t>
            </w:r>
          </w:p>
        </w:tc>
      </w:tr>
      <w:tr w:rsidR="00126839" w:rsidTr="0050345D">
        <w:tc>
          <w:tcPr>
            <w:tcW w:w="10207" w:type="dxa"/>
            <w:gridSpan w:val="2"/>
          </w:tcPr>
          <w:p w:rsidR="00126839" w:rsidRPr="00DE68F6" w:rsidRDefault="00126839" w:rsidP="001268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F6">
              <w:rPr>
                <w:rFonts w:ascii="Times New Roman" w:hAnsi="Times New Roman" w:cs="Times New Roman"/>
                <w:b/>
                <w:sz w:val="28"/>
                <w:szCs w:val="28"/>
              </w:rPr>
              <w:t>Пятый год</w:t>
            </w:r>
          </w:p>
        </w:tc>
      </w:tr>
      <w:tr w:rsidR="00126839" w:rsidTr="00DE68F6">
        <w:tc>
          <w:tcPr>
            <w:tcW w:w="5387" w:type="dxa"/>
          </w:tcPr>
          <w:p w:rsidR="00126839" w:rsidRPr="00DE68F6" w:rsidRDefault="00126839" w:rsidP="00713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Земляника третьего года плодоношения</w:t>
            </w:r>
          </w:p>
        </w:tc>
        <w:tc>
          <w:tcPr>
            <w:tcW w:w="4820" w:type="dxa"/>
          </w:tcPr>
          <w:p w:rsidR="00126839" w:rsidRPr="00DE68F6" w:rsidRDefault="00DE68F6" w:rsidP="00713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Земляника второго года плодоношения</w:t>
            </w:r>
          </w:p>
        </w:tc>
      </w:tr>
      <w:tr w:rsidR="00126839" w:rsidTr="00DE68F6">
        <w:tc>
          <w:tcPr>
            <w:tcW w:w="5387" w:type="dxa"/>
          </w:tcPr>
          <w:p w:rsidR="00126839" w:rsidRPr="00DE68F6" w:rsidRDefault="00126839" w:rsidP="00713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Земляника первого года плодоношения</w:t>
            </w:r>
          </w:p>
        </w:tc>
        <w:tc>
          <w:tcPr>
            <w:tcW w:w="4820" w:type="dxa"/>
          </w:tcPr>
          <w:p w:rsidR="00126839" w:rsidRPr="00DE68F6" w:rsidRDefault="00DE68F6" w:rsidP="00713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Земляника-</w:t>
            </w:r>
            <w:proofErr w:type="spellStart"/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новопосадка</w:t>
            </w:r>
            <w:proofErr w:type="spellEnd"/>
          </w:p>
        </w:tc>
      </w:tr>
      <w:tr w:rsidR="00126839" w:rsidTr="00465FE6">
        <w:tc>
          <w:tcPr>
            <w:tcW w:w="10207" w:type="dxa"/>
            <w:gridSpan w:val="2"/>
          </w:tcPr>
          <w:p w:rsidR="00126839" w:rsidRPr="00DE68F6" w:rsidRDefault="00126839" w:rsidP="001268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8F6">
              <w:rPr>
                <w:rFonts w:ascii="Times New Roman" w:hAnsi="Times New Roman" w:cs="Times New Roman"/>
                <w:b/>
                <w:sz w:val="28"/>
                <w:szCs w:val="28"/>
              </w:rPr>
              <w:t>Шестой год</w:t>
            </w:r>
          </w:p>
        </w:tc>
      </w:tr>
      <w:tr w:rsidR="00126839" w:rsidRPr="00DE68F6" w:rsidTr="00DE68F6">
        <w:tc>
          <w:tcPr>
            <w:tcW w:w="5387" w:type="dxa"/>
          </w:tcPr>
          <w:p w:rsidR="00126839" w:rsidRPr="00DE68F6" w:rsidRDefault="00126839" w:rsidP="0012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Земляника четвертого года плодоношения</w:t>
            </w:r>
          </w:p>
        </w:tc>
        <w:tc>
          <w:tcPr>
            <w:tcW w:w="4820" w:type="dxa"/>
          </w:tcPr>
          <w:p w:rsidR="00126839" w:rsidRPr="00DE68F6" w:rsidRDefault="00DE68F6" w:rsidP="00713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Земляника третьего года плодоношения</w:t>
            </w:r>
          </w:p>
        </w:tc>
      </w:tr>
      <w:tr w:rsidR="00126839" w:rsidRPr="00DE68F6" w:rsidTr="00DE68F6">
        <w:tc>
          <w:tcPr>
            <w:tcW w:w="5387" w:type="dxa"/>
          </w:tcPr>
          <w:p w:rsidR="00126839" w:rsidRPr="00DE68F6" w:rsidRDefault="00126839" w:rsidP="00713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Земляника второго года плодоношения</w:t>
            </w:r>
          </w:p>
        </w:tc>
        <w:tc>
          <w:tcPr>
            <w:tcW w:w="4820" w:type="dxa"/>
          </w:tcPr>
          <w:p w:rsidR="00126839" w:rsidRPr="00DE68F6" w:rsidRDefault="00DE68F6" w:rsidP="00713A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8F6">
              <w:rPr>
                <w:rFonts w:ascii="Times New Roman" w:hAnsi="Times New Roman" w:cs="Times New Roman"/>
                <w:sz w:val="24"/>
                <w:szCs w:val="24"/>
              </w:rPr>
              <w:t>Земляника первого года плодоношения</w:t>
            </w:r>
          </w:p>
        </w:tc>
      </w:tr>
    </w:tbl>
    <w:p w:rsidR="004423FC" w:rsidRDefault="004423FC" w:rsidP="004423FC">
      <w:pPr>
        <w:pStyle w:val="a4"/>
        <w:numPr>
          <w:ilvl w:val="0"/>
          <w:numId w:val="2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510CF3">
        <w:rPr>
          <w:rFonts w:ascii="Times New Roman" w:hAnsi="Times New Roman" w:cs="Times New Roman"/>
          <w:b/>
          <w:sz w:val="28"/>
          <w:szCs w:val="28"/>
        </w:rPr>
        <w:t>Наиболее распростран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510CF3">
        <w:rPr>
          <w:rFonts w:ascii="Times New Roman" w:hAnsi="Times New Roman" w:cs="Times New Roman"/>
          <w:b/>
          <w:sz w:val="28"/>
          <w:szCs w:val="28"/>
        </w:rPr>
        <w:t>нные вредители и болезни земляники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23FC" w:rsidRDefault="004423FC" w:rsidP="004423FC">
      <w:pPr>
        <w:rPr>
          <w:rFonts w:ascii="Times New Roman" w:hAnsi="Times New Roman" w:cs="Times New Roman"/>
          <w:b/>
          <w:sz w:val="28"/>
          <w:szCs w:val="28"/>
        </w:rPr>
        <w:sectPr w:rsidR="004423FC" w:rsidSect="004423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3FC" w:rsidRDefault="004423FC" w:rsidP="004423F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Вредители: </w:t>
      </w:r>
    </w:p>
    <w:p w:rsidR="004423FC" w:rsidRPr="00DC7C8E" w:rsidRDefault="004423FC" w:rsidP="004423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7C8E">
        <w:rPr>
          <w:rFonts w:ascii="Times New Roman" w:hAnsi="Times New Roman" w:cs="Times New Roman"/>
          <w:sz w:val="28"/>
          <w:szCs w:val="28"/>
        </w:rPr>
        <w:t>Малинно-земляничный долгоносик (цветоед)</w:t>
      </w:r>
    </w:p>
    <w:p w:rsidR="004423FC" w:rsidRPr="00DC7C8E" w:rsidRDefault="004423FC" w:rsidP="004423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7C8E">
        <w:rPr>
          <w:rFonts w:ascii="Times New Roman" w:hAnsi="Times New Roman" w:cs="Times New Roman"/>
          <w:sz w:val="28"/>
          <w:szCs w:val="28"/>
        </w:rPr>
        <w:t>Паутинный клещ</w:t>
      </w:r>
    </w:p>
    <w:p w:rsidR="004423FC" w:rsidRPr="00DC7C8E" w:rsidRDefault="004423FC" w:rsidP="004423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7C8E">
        <w:rPr>
          <w:rFonts w:ascii="Times New Roman" w:hAnsi="Times New Roman" w:cs="Times New Roman"/>
          <w:sz w:val="28"/>
          <w:szCs w:val="28"/>
        </w:rPr>
        <w:t>Земляничный прозрачный клещ</w:t>
      </w:r>
    </w:p>
    <w:p w:rsidR="004423FC" w:rsidRPr="00DC7C8E" w:rsidRDefault="004423FC" w:rsidP="004423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7C8E">
        <w:rPr>
          <w:rFonts w:ascii="Times New Roman" w:hAnsi="Times New Roman" w:cs="Times New Roman"/>
          <w:sz w:val="28"/>
          <w:szCs w:val="28"/>
        </w:rPr>
        <w:t>Земляничная нематода</w:t>
      </w:r>
    </w:p>
    <w:p w:rsidR="004423FC" w:rsidRPr="00DC7C8E" w:rsidRDefault="004423FC" w:rsidP="004423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7C8E">
        <w:rPr>
          <w:rFonts w:ascii="Times New Roman" w:hAnsi="Times New Roman" w:cs="Times New Roman"/>
          <w:sz w:val="28"/>
          <w:szCs w:val="28"/>
        </w:rPr>
        <w:t>Стеблевая нематода</w:t>
      </w:r>
    </w:p>
    <w:p w:rsidR="004423FC" w:rsidRPr="00DC7C8E" w:rsidRDefault="004423FC" w:rsidP="004423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7C8E">
        <w:rPr>
          <w:rFonts w:ascii="Times New Roman" w:hAnsi="Times New Roman" w:cs="Times New Roman"/>
          <w:sz w:val="28"/>
          <w:szCs w:val="28"/>
        </w:rPr>
        <w:t>Цикадка-пенница</w:t>
      </w:r>
      <w:proofErr w:type="spellEnd"/>
    </w:p>
    <w:p w:rsidR="004423FC" w:rsidRPr="00DC7C8E" w:rsidRDefault="004423FC" w:rsidP="00442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DC7C8E">
        <w:rPr>
          <w:rFonts w:ascii="Times New Roman" w:hAnsi="Times New Roman" w:cs="Times New Roman"/>
          <w:b/>
          <w:sz w:val="28"/>
          <w:szCs w:val="28"/>
        </w:rPr>
        <w:t>Болезни:</w:t>
      </w:r>
    </w:p>
    <w:p w:rsidR="004423FC" w:rsidRPr="00DC7C8E" w:rsidRDefault="004423FC" w:rsidP="004423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7C8E">
        <w:rPr>
          <w:rFonts w:ascii="Times New Roman" w:hAnsi="Times New Roman" w:cs="Times New Roman"/>
          <w:sz w:val="28"/>
          <w:szCs w:val="28"/>
        </w:rPr>
        <w:t>Серая гниль</w:t>
      </w:r>
    </w:p>
    <w:p w:rsidR="004423FC" w:rsidRPr="00DC7C8E" w:rsidRDefault="004423FC" w:rsidP="004423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7C8E">
        <w:rPr>
          <w:rFonts w:ascii="Times New Roman" w:hAnsi="Times New Roman" w:cs="Times New Roman"/>
          <w:sz w:val="28"/>
          <w:szCs w:val="28"/>
        </w:rPr>
        <w:t>Мучнистая роса</w:t>
      </w:r>
    </w:p>
    <w:p w:rsidR="004423FC" w:rsidRPr="00DC7C8E" w:rsidRDefault="004423FC" w:rsidP="004423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7C8E">
        <w:rPr>
          <w:rFonts w:ascii="Times New Roman" w:hAnsi="Times New Roman" w:cs="Times New Roman"/>
          <w:sz w:val="28"/>
          <w:szCs w:val="28"/>
        </w:rPr>
        <w:t>Вертицилл</w:t>
      </w:r>
      <w:r w:rsidR="00086D63">
        <w:rPr>
          <w:rFonts w:ascii="Times New Roman" w:hAnsi="Times New Roman" w:cs="Times New Roman"/>
          <w:sz w:val="28"/>
          <w:szCs w:val="28"/>
        </w:rPr>
        <w:t>ё</w:t>
      </w:r>
      <w:r w:rsidRPr="00DC7C8E">
        <w:rPr>
          <w:rFonts w:ascii="Times New Roman" w:hAnsi="Times New Roman" w:cs="Times New Roman"/>
          <w:sz w:val="28"/>
          <w:szCs w:val="28"/>
        </w:rPr>
        <w:t>зное</w:t>
      </w:r>
      <w:proofErr w:type="spellEnd"/>
      <w:r w:rsidRPr="00DC7C8E">
        <w:rPr>
          <w:rFonts w:ascii="Times New Roman" w:hAnsi="Times New Roman" w:cs="Times New Roman"/>
          <w:sz w:val="28"/>
          <w:szCs w:val="28"/>
        </w:rPr>
        <w:t xml:space="preserve"> увядание</w:t>
      </w:r>
    </w:p>
    <w:p w:rsidR="004423FC" w:rsidRPr="00DC7C8E" w:rsidRDefault="004423FC" w:rsidP="004423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7C8E">
        <w:rPr>
          <w:rFonts w:ascii="Times New Roman" w:hAnsi="Times New Roman" w:cs="Times New Roman"/>
          <w:sz w:val="28"/>
          <w:szCs w:val="28"/>
        </w:rPr>
        <w:t>Фитофтороз (кожистая гниль)</w:t>
      </w:r>
    </w:p>
    <w:p w:rsidR="004423FC" w:rsidRPr="00DC7C8E" w:rsidRDefault="004423FC" w:rsidP="004423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7C8E">
        <w:rPr>
          <w:rFonts w:ascii="Times New Roman" w:hAnsi="Times New Roman" w:cs="Times New Roman"/>
          <w:sz w:val="28"/>
          <w:szCs w:val="28"/>
        </w:rPr>
        <w:t>Белая пятнистость</w:t>
      </w:r>
    </w:p>
    <w:p w:rsidR="004423FC" w:rsidRDefault="004423FC" w:rsidP="004423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7C8E">
        <w:rPr>
          <w:rFonts w:ascii="Times New Roman" w:hAnsi="Times New Roman" w:cs="Times New Roman"/>
          <w:sz w:val="28"/>
          <w:szCs w:val="28"/>
        </w:rPr>
        <w:t>Бурая пятнистость</w:t>
      </w:r>
    </w:p>
    <w:p w:rsidR="004423FC" w:rsidRPr="00DD4914" w:rsidRDefault="004423FC" w:rsidP="004423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  <w:sectPr w:rsidR="004423FC" w:rsidRPr="00DD4914" w:rsidSect="00DC7C8E">
          <w:type w:val="continuous"/>
          <w:pgSz w:w="11906" w:h="16838"/>
          <w:pgMar w:top="1134" w:right="850" w:bottom="1134" w:left="1701" w:header="708" w:footer="708" w:gutter="0"/>
          <w:cols w:num="2" w:space="285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Бактериальный ожог</w:t>
      </w:r>
    </w:p>
    <w:p w:rsidR="00713AAB" w:rsidRPr="004423FC" w:rsidRDefault="00713AAB" w:rsidP="004423FC">
      <w:pPr>
        <w:rPr>
          <w:rFonts w:ascii="Times New Roman" w:hAnsi="Times New Roman" w:cs="Times New Roman"/>
          <w:sz w:val="24"/>
          <w:szCs w:val="24"/>
        </w:rPr>
      </w:pPr>
    </w:p>
    <w:p w:rsidR="00DC7C8E" w:rsidRDefault="00DC7C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7C8E" w:rsidRDefault="00DC7C8E" w:rsidP="00DD4914">
      <w:pPr>
        <w:pStyle w:val="a4"/>
        <w:numPr>
          <w:ilvl w:val="0"/>
          <w:numId w:val="2"/>
        </w:numPr>
        <w:ind w:left="284"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Система защиты</w:t>
      </w:r>
      <w:r w:rsidR="001173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плантациях земляники первого года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вегетаци</w:t>
      </w:r>
      <w:proofErr w:type="spellEnd"/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1668"/>
        <w:gridCol w:w="3261"/>
        <w:gridCol w:w="2693"/>
        <w:gridCol w:w="2268"/>
      </w:tblGrid>
      <w:tr w:rsidR="00514FA3" w:rsidTr="00514FA3">
        <w:tc>
          <w:tcPr>
            <w:tcW w:w="1668" w:type="dxa"/>
          </w:tcPr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8E">
              <w:rPr>
                <w:rFonts w:ascii="Times New Roman" w:hAnsi="Times New Roman" w:cs="Times New Roman"/>
                <w:b/>
                <w:sz w:val="24"/>
                <w:szCs w:val="24"/>
              </w:rPr>
              <w:t>Срок обработки (</w:t>
            </w:r>
            <w:proofErr w:type="spellStart"/>
            <w:r w:rsidRPr="00DC7C8E">
              <w:rPr>
                <w:rFonts w:ascii="Times New Roman" w:hAnsi="Times New Roman" w:cs="Times New Roman"/>
                <w:b/>
                <w:sz w:val="24"/>
                <w:szCs w:val="24"/>
              </w:rPr>
              <w:t>фенофаза</w:t>
            </w:r>
            <w:proofErr w:type="spellEnd"/>
            <w:r w:rsidRPr="00DC7C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8E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организмы</w:t>
            </w:r>
          </w:p>
        </w:tc>
        <w:tc>
          <w:tcPr>
            <w:tcW w:w="2693" w:type="dxa"/>
          </w:tcPr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8E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препараты</w:t>
            </w:r>
          </w:p>
        </w:tc>
        <w:tc>
          <w:tcPr>
            <w:tcW w:w="2268" w:type="dxa"/>
          </w:tcPr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8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препараты</w:t>
            </w:r>
          </w:p>
        </w:tc>
      </w:tr>
      <w:tr w:rsidR="00514FA3" w:rsidTr="00514FA3">
        <w:tc>
          <w:tcPr>
            <w:tcW w:w="1668" w:type="dxa"/>
          </w:tcPr>
          <w:p w:rsidR="00514FA3" w:rsidRPr="00DC7C8E" w:rsidRDefault="00514FA3" w:rsidP="00DC7C8E">
            <w:pPr>
              <w:jc w:val="center"/>
              <w:rPr>
                <w:sz w:val="24"/>
                <w:szCs w:val="24"/>
              </w:rPr>
            </w:pPr>
            <w:r w:rsidRPr="00DC7C8E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14FA3" w:rsidRPr="00DC7C8E" w:rsidRDefault="00514FA3" w:rsidP="00DC7C8E">
            <w:pPr>
              <w:jc w:val="center"/>
              <w:rPr>
                <w:sz w:val="24"/>
                <w:szCs w:val="24"/>
              </w:rPr>
            </w:pPr>
            <w:r w:rsidRPr="00DC7C8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14FA3" w:rsidRPr="00DC7C8E" w:rsidRDefault="00514FA3" w:rsidP="00DC7C8E">
            <w:pPr>
              <w:jc w:val="center"/>
              <w:rPr>
                <w:sz w:val="24"/>
                <w:szCs w:val="24"/>
              </w:rPr>
            </w:pPr>
            <w:r w:rsidRPr="00DC7C8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14FA3" w:rsidRPr="00DC7C8E" w:rsidRDefault="00514FA3" w:rsidP="00DC7C8E">
            <w:pPr>
              <w:jc w:val="center"/>
              <w:rPr>
                <w:sz w:val="24"/>
                <w:szCs w:val="24"/>
              </w:rPr>
            </w:pPr>
            <w:r w:rsidRPr="00DC7C8E">
              <w:rPr>
                <w:sz w:val="24"/>
                <w:szCs w:val="24"/>
              </w:rPr>
              <w:t>4</w:t>
            </w:r>
          </w:p>
        </w:tc>
      </w:tr>
      <w:tr w:rsidR="00514FA3" w:rsidRPr="00E444F0" w:rsidTr="00514FA3">
        <w:tc>
          <w:tcPr>
            <w:tcW w:w="1668" w:type="dxa"/>
            <w:vMerge w:val="restart"/>
          </w:tcPr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выдвижения (обособления бутонов)</w:t>
            </w:r>
          </w:p>
        </w:tc>
        <w:tc>
          <w:tcPr>
            <w:tcW w:w="3261" w:type="dxa"/>
          </w:tcPr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Земляничный клещ, паутинные клещи</w:t>
            </w:r>
          </w:p>
        </w:tc>
        <w:tc>
          <w:tcPr>
            <w:tcW w:w="2693" w:type="dxa"/>
          </w:tcPr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500г/л СК, 0,3-0,4 л/га</w:t>
            </w:r>
          </w:p>
        </w:tc>
        <w:tc>
          <w:tcPr>
            <w:tcW w:w="2268" w:type="dxa"/>
          </w:tcPr>
          <w:p w:rsidR="00514FA3" w:rsidRPr="00E444F0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Агробиовит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FA3" w:rsidTr="00514FA3">
        <w:trPr>
          <w:trHeight w:val="1821"/>
        </w:trPr>
        <w:tc>
          <w:tcPr>
            <w:tcW w:w="1668" w:type="dxa"/>
            <w:vMerge/>
          </w:tcPr>
          <w:p w:rsidR="00514FA3" w:rsidRPr="00E444F0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Фитофтороз, кожистая гниль</w:t>
            </w:r>
          </w:p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Вертициллезное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увядание</w:t>
            </w:r>
          </w:p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Бактериальный ожог</w:t>
            </w:r>
          </w:p>
        </w:tc>
        <w:tc>
          <w:tcPr>
            <w:tcW w:w="2693" w:type="dxa"/>
          </w:tcPr>
          <w:p w:rsidR="00514FA3" w:rsidRPr="00DC7C8E" w:rsidRDefault="00514FA3" w:rsidP="00E4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системный одно- или двухкомпонентный фунгицид (50% от минимальной нормы расхода)</w:t>
            </w:r>
          </w:p>
        </w:tc>
        <w:tc>
          <w:tcPr>
            <w:tcW w:w="2268" w:type="dxa"/>
          </w:tcPr>
          <w:p w:rsidR="00514FA3" w:rsidRPr="00DC7C8E" w:rsidRDefault="00514FA3" w:rsidP="00AD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Крокус вегетация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Агробиовит</w:t>
            </w:r>
            <w:proofErr w:type="spellEnd"/>
          </w:p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A3" w:rsidRPr="00E444F0" w:rsidTr="00514FA3">
        <w:tc>
          <w:tcPr>
            <w:tcW w:w="1668" w:type="dxa"/>
            <w:vMerge w:val="restart"/>
          </w:tcPr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(обособление бутонов)</w:t>
            </w:r>
          </w:p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Долгоносики-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цветоеды,пилильщики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листовертки, земляничный и паутинные клещи</w:t>
            </w:r>
          </w:p>
        </w:tc>
        <w:tc>
          <w:tcPr>
            <w:tcW w:w="2693" w:type="dxa"/>
          </w:tcPr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Фуфанон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57%КЭ, 1,8 л/га</w:t>
            </w:r>
          </w:p>
        </w:tc>
        <w:tc>
          <w:tcPr>
            <w:tcW w:w="2268" w:type="dxa"/>
          </w:tcPr>
          <w:p w:rsidR="00514FA3" w:rsidRPr="00E444F0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Агробиовит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FA3" w:rsidRPr="00E444F0" w:rsidTr="00514FA3">
        <w:trPr>
          <w:trHeight w:val="1863"/>
        </w:trPr>
        <w:tc>
          <w:tcPr>
            <w:tcW w:w="1668" w:type="dxa"/>
            <w:vMerge/>
          </w:tcPr>
          <w:p w:rsidR="00514FA3" w:rsidRPr="00E444F0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Мучнистая роса, пятнистости листьев</w:t>
            </w:r>
          </w:p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Бактериальный ожог</w:t>
            </w:r>
          </w:p>
        </w:tc>
        <w:tc>
          <w:tcPr>
            <w:tcW w:w="2693" w:type="dxa"/>
          </w:tcPr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4F0">
              <w:rPr>
                <w:rFonts w:ascii="Times New Roman" w:hAnsi="Times New Roman" w:cs="Times New Roman"/>
                <w:sz w:val="24"/>
                <w:szCs w:val="24"/>
              </w:rPr>
              <w:t>Куртуан</w:t>
            </w:r>
            <w:proofErr w:type="spellEnd"/>
            <w:r w:rsidRPr="00E444F0">
              <w:rPr>
                <w:rFonts w:ascii="Times New Roman" w:hAnsi="Times New Roman" w:cs="Times New Roman"/>
                <w:sz w:val="24"/>
                <w:szCs w:val="24"/>
              </w:rPr>
              <w:t xml:space="preserve"> + системный одно- или двухкомпонентный фунгицид (50% от минимальной нормы расхода)</w:t>
            </w:r>
          </w:p>
        </w:tc>
        <w:tc>
          <w:tcPr>
            <w:tcW w:w="2268" w:type="dxa"/>
          </w:tcPr>
          <w:p w:rsidR="00514FA3" w:rsidRPr="001057E4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Агробиовит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Крокус вегетация</w:t>
            </w:r>
          </w:p>
        </w:tc>
      </w:tr>
      <w:tr w:rsidR="00514FA3" w:rsidTr="00514FA3">
        <w:trPr>
          <w:trHeight w:val="2258"/>
        </w:trPr>
        <w:tc>
          <w:tcPr>
            <w:tcW w:w="1668" w:type="dxa"/>
          </w:tcPr>
          <w:p w:rsidR="00514FA3" w:rsidRPr="001057E4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4FA3" w:rsidRPr="001057E4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сбора урожая</w:t>
            </w:r>
          </w:p>
        </w:tc>
        <w:tc>
          <w:tcPr>
            <w:tcW w:w="3261" w:type="dxa"/>
          </w:tcPr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Фитофтороз</w:t>
            </w:r>
            <w:r w:rsidRPr="00E32FA2">
              <w:rPr>
                <w:rFonts w:ascii="Times New Roman" w:hAnsi="Times New Roman" w:cs="Times New Roman"/>
                <w:sz w:val="24"/>
                <w:szCs w:val="24"/>
              </w:rPr>
              <w:t>, кожистая гниль</w:t>
            </w:r>
          </w:p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FA2">
              <w:rPr>
                <w:rFonts w:ascii="Times New Roman" w:hAnsi="Times New Roman" w:cs="Times New Roman"/>
                <w:sz w:val="24"/>
                <w:szCs w:val="24"/>
              </w:rPr>
              <w:t>Вертициллезное</w:t>
            </w:r>
            <w:proofErr w:type="spellEnd"/>
            <w:r w:rsidRPr="00E32FA2">
              <w:rPr>
                <w:rFonts w:ascii="Times New Roman" w:hAnsi="Times New Roman" w:cs="Times New Roman"/>
                <w:sz w:val="24"/>
                <w:szCs w:val="24"/>
              </w:rPr>
              <w:t xml:space="preserve"> увядание</w:t>
            </w:r>
          </w:p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Мучнистая роса</w:t>
            </w:r>
          </w:p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A2">
              <w:rPr>
                <w:rFonts w:ascii="Times New Roman" w:hAnsi="Times New Roman" w:cs="Times New Roman"/>
                <w:sz w:val="24"/>
                <w:szCs w:val="24"/>
              </w:rPr>
              <w:t>Земляничный клещ, паутинные клещи</w:t>
            </w:r>
          </w:p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Бактериальный ожог</w:t>
            </w:r>
          </w:p>
        </w:tc>
        <w:tc>
          <w:tcPr>
            <w:tcW w:w="2693" w:type="dxa"/>
          </w:tcPr>
          <w:p w:rsidR="00514FA3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4F0">
              <w:rPr>
                <w:rFonts w:ascii="Times New Roman" w:hAnsi="Times New Roman" w:cs="Times New Roman"/>
                <w:sz w:val="24"/>
                <w:szCs w:val="24"/>
              </w:rPr>
              <w:t>Куртуан</w:t>
            </w:r>
            <w:proofErr w:type="spellEnd"/>
            <w:r w:rsidRPr="00E444F0">
              <w:rPr>
                <w:rFonts w:ascii="Times New Roman" w:hAnsi="Times New Roman" w:cs="Times New Roman"/>
                <w:sz w:val="24"/>
                <w:szCs w:val="24"/>
              </w:rPr>
              <w:t xml:space="preserve"> + системный одно- или двухкомпонентный фунгицид (50% от минимальной нормы расхода)</w:t>
            </w:r>
          </w:p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FA2">
              <w:rPr>
                <w:rFonts w:ascii="Times New Roman" w:hAnsi="Times New Roman" w:cs="Times New Roman"/>
                <w:sz w:val="24"/>
                <w:szCs w:val="24"/>
              </w:rPr>
              <w:t>Аполло</w:t>
            </w:r>
            <w:proofErr w:type="spellEnd"/>
            <w:r w:rsidRPr="00E32FA2">
              <w:rPr>
                <w:rFonts w:ascii="Times New Roman" w:hAnsi="Times New Roman" w:cs="Times New Roman"/>
                <w:sz w:val="24"/>
                <w:szCs w:val="24"/>
              </w:rPr>
              <w:t>, 500г/л СК, 0,3-0,4 л/га</w:t>
            </w:r>
          </w:p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FA3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A3" w:rsidRPr="00DC7C8E" w:rsidRDefault="00514FA3" w:rsidP="00D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Агробиовит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Крокус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ретардант</w:t>
            </w:r>
            <w:proofErr w:type="spellEnd"/>
          </w:p>
        </w:tc>
      </w:tr>
    </w:tbl>
    <w:p w:rsidR="00DC7C8E" w:rsidRPr="00DC7C8E" w:rsidRDefault="00DC7C8E" w:rsidP="00DC7C8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B90800" w:rsidRPr="00AD3F53" w:rsidRDefault="00D92495" w:rsidP="00AD3F5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3F53">
        <w:rPr>
          <w:rFonts w:ascii="Times New Roman" w:hAnsi="Times New Roman" w:cs="Times New Roman"/>
          <w:b/>
          <w:sz w:val="28"/>
          <w:szCs w:val="28"/>
          <w:u w:val="single"/>
        </w:rPr>
        <w:t>Интегрированная защита плодоносящих насаждений земляники садовой от вредных организмов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984"/>
        <w:gridCol w:w="2268"/>
        <w:gridCol w:w="2552"/>
      </w:tblGrid>
      <w:tr w:rsidR="009D44A7" w:rsidRPr="00D92495" w:rsidTr="004423FC">
        <w:tc>
          <w:tcPr>
            <w:tcW w:w="993" w:type="dxa"/>
          </w:tcPr>
          <w:p w:rsidR="009D44A7" w:rsidRPr="00D92495" w:rsidRDefault="009D44A7" w:rsidP="00D9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учета, </w:t>
            </w:r>
            <w:proofErr w:type="spellStart"/>
            <w:r w:rsidRPr="00D92495">
              <w:rPr>
                <w:rFonts w:ascii="Times New Roman" w:hAnsi="Times New Roman" w:cs="Times New Roman"/>
                <w:b/>
                <w:sz w:val="24"/>
                <w:szCs w:val="24"/>
              </w:rPr>
              <w:t>фенофазы</w:t>
            </w:r>
            <w:proofErr w:type="spellEnd"/>
          </w:p>
        </w:tc>
        <w:tc>
          <w:tcPr>
            <w:tcW w:w="2127" w:type="dxa"/>
          </w:tcPr>
          <w:p w:rsidR="009D44A7" w:rsidRPr="00D92495" w:rsidRDefault="009D44A7" w:rsidP="00D9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5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организмы</w:t>
            </w:r>
          </w:p>
        </w:tc>
        <w:tc>
          <w:tcPr>
            <w:tcW w:w="1984" w:type="dxa"/>
          </w:tcPr>
          <w:p w:rsidR="009D44A7" w:rsidRPr="00D92495" w:rsidRDefault="009D44A7" w:rsidP="00D9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5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препараты</w:t>
            </w:r>
          </w:p>
        </w:tc>
        <w:tc>
          <w:tcPr>
            <w:tcW w:w="2268" w:type="dxa"/>
          </w:tcPr>
          <w:p w:rsidR="009D44A7" w:rsidRPr="00D92495" w:rsidRDefault="009D44A7" w:rsidP="00D9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препараты</w:t>
            </w:r>
          </w:p>
        </w:tc>
        <w:tc>
          <w:tcPr>
            <w:tcW w:w="2552" w:type="dxa"/>
          </w:tcPr>
          <w:p w:rsidR="009D44A7" w:rsidRPr="00D92495" w:rsidRDefault="009D44A7" w:rsidP="00D9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9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D44A7" w:rsidTr="004423FC">
        <w:tc>
          <w:tcPr>
            <w:tcW w:w="993" w:type="dxa"/>
          </w:tcPr>
          <w:p w:rsidR="009D44A7" w:rsidRDefault="009D44A7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D44A7" w:rsidRDefault="009D44A7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D44A7" w:rsidRDefault="009D44A7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D44A7" w:rsidRDefault="009D44A7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D44A7" w:rsidRDefault="00DC7C8E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4A7" w:rsidTr="004423FC">
        <w:tc>
          <w:tcPr>
            <w:tcW w:w="993" w:type="dxa"/>
          </w:tcPr>
          <w:p w:rsidR="009D44A7" w:rsidRDefault="009D44A7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D44A7" w:rsidRDefault="009D44A7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Нематоды, земляничный клещ, вирусные болезни</w:t>
            </w:r>
          </w:p>
        </w:tc>
        <w:tc>
          <w:tcPr>
            <w:tcW w:w="1984" w:type="dxa"/>
          </w:tcPr>
          <w:p w:rsidR="009D44A7" w:rsidRDefault="00F420F2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D44A7" w:rsidRDefault="00F420F2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D44A7" w:rsidRDefault="009D44A7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закладки плантаций использовать чистый, безвирусный, сертифицированный посадочный материал</w:t>
            </w:r>
          </w:p>
        </w:tc>
      </w:tr>
      <w:tr w:rsidR="009D44A7" w:rsidTr="004423FC">
        <w:tc>
          <w:tcPr>
            <w:tcW w:w="993" w:type="dxa"/>
          </w:tcPr>
          <w:p w:rsidR="009D44A7" w:rsidRDefault="009D44A7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D44A7" w:rsidRDefault="009D44A7" w:rsidP="0011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Вертицилл</w:t>
            </w:r>
            <w:r w:rsidR="0011735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увядание</w:t>
            </w:r>
          </w:p>
        </w:tc>
        <w:tc>
          <w:tcPr>
            <w:tcW w:w="1984" w:type="dxa"/>
          </w:tcPr>
          <w:p w:rsidR="009D44A7" w:rsidRDefault="00514FA3" w:rsidP="0044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Куртуан</w:t>
            </w:r>
            <w:proofErr w:type="spellEnd"/>
            <w:r w:rsidRPr="00514FA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1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системный одно- или двухкомпонентный фунгицид (50% от минимальной нормы расхода)</w:t>
            </w:r>
          </w:p>
        </w:tc>
        <w:tc>
          <w:tcPr>
            <w:tcW w:w="2268" w:type="dxa"/>
          </w:tcPr>
          <w:p w:rsidR="009D44A7" w:rsidRPr="00514FA3" w:rsidRDefault="00514FA3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Агробиовит</w:t>
            </w:r>
            <w:proofErr w:type="spellEnd"/>
          </w:p>
        </w:tc>
        <w:tc>
          <w:tcPr>
            <w:tcW w:w="2552" w:type="dxa"/>
          </w:tcPr>
          <w:p w:rsidR="009D44A7" w:rsidRDefault="009D44A7" w:rsidP="0044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Предпосадочное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погружение корневой системы </w:t>
            </w:r>
          </w:p>
        </w:tc>
      </w:tr>
      <w:tr w:rsidR="009D44A7" w:rsidTr="004423FC">
        <w:tc>
          <w:tcPr>
            <w:tcW w:w="993" w:type="dxa"/>
          </w:tcPr>
          <w:p w:rsidR="009D44A7" w:rsidRDefault="009D44A7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</w:t>
            </w:r>
          </w:p>
        </w:tc>
        <w:tc>
          <w:tcPr>
            <w:tcW w:w="2127" w:type="dxa"/>
          </w:tcPr>
          <w:p w:rsidR="009D44A7" w:rsidRDefault="009D44A7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Пятнистости листьев</w:t>
            </w:r>
          </w:p>
        </w:tc>
        <w:tc>
          <w:tcPr>
            <w:tcW w:w="1984" w:type="dxa"/>
          </w:tcPr>
          <w:p w:rsidR="009D44A7" w:rsidRDefault="00514FA3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A3">
              <w:rPr>
                <w:rFonts w:ascii="Times New Roman" w:hAnsi="Times New Roman" w:cs="Times New Roman"/>
                <w:sz w:val="24"/>
                <w:szCs w:val="24"/>
              </w:rPr>
              <w:t>Куртуан</w:t>
            </w:r>
            <w:proofErr w:type="spellEnd"/>
            <w:r w:rsidRPr="00514FA3">
              <w:rPr>
                <w:rFonts w:ascii="Times New Roman" w:hAnsi="Times New Roman" w:cs="Times New Roman"/>
                <w:sz w:val="24"/>
                <w:szCs w:val="24"/>
              </w:rPr>
              <w:t xml:space="preserve"> + системный одно- или двухкомпонентный фунгицид (50% от минимальной нормы расхода)</w:t>
            </w:r>
          </w:p>
        </w:tc>
        <w:tc>
          <w:tcPr>
            <w:tcW w:w="2268" w:type="dxa"/>
          </w:tcPr>
          <w:p w:rsidR="009D44A7" w:rsidRPr="001057E4" w:rsidRDefault="00514FA3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Агробиовит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Крокус вегетация</w:t>
            </w:r>
          </w:p>
        </w:tc>
        <w:tc>
          <w:tcPr>
            <w:tcW w:w="2552" w:type="dxa"/>
          </w:tcPr>
          <w:p w:rsidR="009D44A7" w:rsidRDefault="009D44A7" w:rsidP="00C2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баковой смесью</w:t>
            </w:r>
            <w:r w:rsidR="00C21C13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устойчивых сортов. Обработка химией восприимчивых сортов и в момент эпифитотий</w:t>
            </w:r>
          </w:p>
        </w:tc>
      </w:tr>
      <w:tr w:rsidR="009D44A7" w:rsidTr="004423FC">
        <w:tc>
          <w:tcPr>
            <w:tcW w:w="993" w:type="dxa"/>
          </w:tcPr>
          <w:p w:rsidR="009D44A7" w:rsidRDefault="00C21C13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7" w:type="dxa"/>
          </w:tcPr>
          <w:p w:rsidR="009D44A7" w:rsidRDefault="00C21C13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Листогрызущие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сосущие фитофаги</w:t>
            </w:r>
          </w:p>
        </w:tc>
        <w:tc>
          <w:tcPr>
            <w:tcW w:w="1984" w:type="dxa"/>
          </w:tcPr>
          <w:p w:rsidR="00C21C13" w:rsidRDefault="00C21C13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Инсектицид </w:t>
            </w:r>
          </w:p>
          <w:p w:rsidR="009D44A7" w:rsidRPr="00C21C13" w:rsidRDefault="00C21C13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Фуфанон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к.э.570г/л))</w:t>
            </w:r>
          </w:p>
        </w:tc>
        <w:tc>
          <w:tcPr>
            <w:tcW w:w="2268" w:type="dxa"/>
          </w:tcPr>
          <w:p w:rsidR="009D44A7" w:rsidRPr="00514FA3" w:rsidRDefault="00514FA3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Агробиовит</w:t>
            </w:r>
            <w:proofErr w:type="spellEnd"/>
          </w:p>
        </w:tc>
        <w:tc>
          <w:tcPr>
            <w:tcW w:w="2552" w:type="dxa"/>
          </w:tcPr>
          <w:p w:rsidR="009D44A7" w:rsidRDefault="00C21C13" w:rsidP="0051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инсектицида совместно с биологией в минимальной дозе. Инсектицид в полной дозе использовать </w:t>
            </w:r>
            <w:r w:rsidR="004423FC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эпи</w:t>
            </w:r>
            <w:r w:rsidR="00514FA3">
              <w:rPr>
                <w:rFonts w:ascii="Times New Roman" w:hAnsi="Times New Roman" w:cs="Times New Roman"/>
                <w:sz w:val="24"/>
                <w:szCs w:val="24"/>
              </w:rPr>
              <w:t>зоо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</w:tr>
      <w:tr w:rsidR="009D44A7" w:rsidTr="004423FC">
        <w:tc>
          <w:tcPr>
            <w:tcW w:w="993" w:type="dxa"/>
          </w:tcPr>
          <w:p w:rsidR="009D44A7" w:rsidRDefault="00C21C13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27" w:type="dxa"/>
          </w:tcPr>
          <w:p w:rsidR="009D44A7" w:rsidRDefault="00C21C13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Мучнистая роса</w:t>
            </w:r>
          </w:p>
        </w:tc>
        <w:tc>
          <w:tcPr>
            <w:tcW w:w="1984" w:type="dxa"/>
          </w:tcPr>
          <w:p w:rsidR="009D44A7" w:rsidRDefault="00514FA3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A3">
              <w:rPr>
                <w:rFonts w:ascii="Times New Roman" w:hAnsi="Times New Roman" w:cs="Times New Roman"/>
                <w:sz w:val="24"/>
                <w:szCs w:val="24"/>
              </w:rPr>
              <w:t>Куртуан</w:t>
            </w:r>
            <w:proofErr w:type="spellEnd"/>
            <w:r w:rsidRPr="00514FA3">
              <w:rPr>
                <w:rFonts w:ascii="Times New Roman" w:hAnsi="Times New Roman" w:cs="Times New Roman"/>
                <w:sz w:val="24"/>
                <w:szCs w:val="24"/>
              </w:rPr>
              <w:t xml:space="preserve"> + системный одно- или двухкомпонентный фунгицид (50% от минимальной нормы расхода)</w:t>
            </w:r>
          </w:p>
        </w:tc>
        <w:tc>
          <w:tcPr>
            <w:tcW w:w="2268" w:type="dxa"/>
          </w:tcPr>
          <w:p w:rsidR="009D44A7" w:rsidRPr="003C687E" w:rsidRDefault="00514FA3" w:rsidP="003C6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Агробивит</w:t>
            </w:r>
            <w:proofErr w:type="spellEnd"/>
          </w:p>
        </w:tc>
        <w:tc>
          <w:tcPr>
            <w:tcW w:w="2552" w:type="dxa"/>
          </w:tcPr>
          <w:p w:rsidR="009D44A7" w:rsidRPr="003C687E" w:rsidRDefault="003C687E" w:rsidP="0011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Совместим</w:t>
            </w:r>
            <w:r w:rsidR="001173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обработкой против пятнистостей, при совпадении сроков</w:t>
            </w:r>
          </w:p>
        </w:tc>
      </w:tr>
      <w:tr w:rsidR="009D44A7" w:rsidTr="004423FC">
        <w:tc>
          <w:tcPr>
            <w:tcW w:w="993" w:type="dxa"/>
          </w:tcPr>
          <w:p w:rsidR="009D44A7" w:rsidRDefault="003C687E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D44A7" w:rsidRDefault="003C687E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Малинно-земляничный долгоносик- цветоед</w:t>
            </w:r>
          </w:p>
        </w:tc>
        <w:tc>
          <w:tcPr>
            <w:tcW w:w="1984" w:type="dxa"/>
          </w:tcPr>
          <w:p w:rsidR="003C687E" w:rsidRPr="003C687E" w:rsidRDefault="003C687E" w:rsidP="003C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7E">
              <w:rPr>
                <w:rFonts w:ascii="Times New Roman" w:hAnsi="Times New Roman" w:cs="Times New Roman"/>
                <w:sz w:val="24"/>
                <w:szCs w:val="24"/>
              </w:rPr>
              <w:t xml:space="preserve">Инсектицид </w:t>
            </w:r>
          </w:p>
          <w:p w:rsidR="009D44A7" w:rsidRDefault="003C687E" w:rsidP="003C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C687E">
              <w:rPr>
                <w:rFonts w:ascii="Times New Roman" w:hAnsi="Times New Roman" w:cs="Times New Roman"/>
                <w:sz w:val="24"/>
                <w:szCs w:val="24"/>
              </w:rPr>
              <w:t>Фуфанон</w:t>
            </w:r>
            <w:proofErr w:type="spellEnd"/>
            <w:r w:rsidRPr="003C687E">
              <w:rPr>
                <w:rFonts w:ascii="Times New Roman" w:hAnsi="Times New Roman" w:cs="Times New Roman"/>
                <w:sz w:val="24"/>
                <w:szCs w:val="24"/>
              </w:rPr>
              <w:t>, к.э.570г/л))</w:t>
            </w:r>
          </w:p>
        </w:tc>
        <w:tc>
          <w:tcPr>
            <w:tcW w:w="2268" w:type="dxa"/>
          </w:tcPr>
          <w:p w:rsidR="009D44A7" w:rsidRPr="00514FA3" w:rsidRDefault="00514FA3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Агробиовит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D44A7" w:rsidRDefault="00886E51" w:rsidP="003C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массового выхода жуков. Если по времени совпадает с обработкой против фитофагов, их совмещают</w:t>
            </w:r>
          </w:p>
        </w:tc>
      </w:tr>
      <w:tr w:rsidR="003C687E" w:rsidTr="00117355">
        <w:trPr>
          <w:trHeight w:val="1974"/>
        </w:trPr>
        <w:tc>
          <w:tcPr>
            <w:tcW w:w="993" w:type="dxa"/>
          </w:tcPr>
          <w:p w:rsidR="00886E51" w:rsidRDefault="003C687E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E51" w:rsidRDefault="00886E51" w:rsidP="0088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7E" w:rsidRPr="00886E51" w:rsidRDefault="00886E51" w:rsidP="0088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3-6, 8-9</w:t>
            </w:r>
          </w:p>
        </w:tc>
        <w:tc>
          <w:tcPr>
            <w:tcW w:w="2127" w:type="dxa"/>
          </w:tcPr>
          <w:p w:rsidR="003C687E" w:rsidRDefault="003C687E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Гномониоз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(чашечная гниль ягод) / Серая гниль</w:t>
            </w:r>
          </w:p>
        </w:tc>
        <w:tc>
          <w:tcPr>
            <w:tcW w:w="1984" w:type="dxa"/>
          </w:tcPr>
          <w:p w:rsidR="003C687E" w:rsidRDefault="00514FA3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A3">
              <w:rPr>
                <w:rFonts w:ascii="Times New Roman" w:hAnsi="Times New Roman" w:cs="Times New Roman"/>
                <w:sz w:val="24"/>
                <w:szCs w:val="24"/>
              </w:rPr>
              <w:t>Куртуан</w:t>
            </w:r>
            <w:proofErr w:type="spellEnd"/>
            <w:r w:rsidRPr="00514FA3">
              <w:rPr>
                <w:rFonts w:ascii="Times New Roman" w:hAnsi="Times New Roman" w:cs="Times New Roman"/>
                <w:sz w:val="24"/>
                <w:szCs w:val="24"/>
              </w:rPr>
              <w:t xml:space="preserve"> + системный одно- или двухкомпонентный фунгицид (50% от минимальной нормы расхода)</w:t>
            </w:r>
          </w:p>
        </w:tc>
        <w:tc>
          <w:tcPr>
            <w:tcW w:w="2268" w:type="dxa"/>
          </w:tcPr>
          <w:p w:rsidR="003C687E" w:rsidRPr="001057E4" w:rsidRDefault="00514FA3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Агробиовит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C687E" w:rsidRDefault="00886E51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цветением и с его начала до конца с интервалом 7-10 дней, далее по ситуации</w:t>
            </w:r>
          </w:p>
        </w:tc>
      </w:tr>
      <w:tr w:rsidR="003C687E" w:rsidTr="004423FC">
        <w:tc>
          <w:tcPr>
            <w:tcW w:w="993" w:type="dxa"/>
          </w:tcPr>
          <w:p w:rsidR="003C687E" w:rsidRDefault="00886E51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27" w:type="dxa"/>
          </w:tcPr>
          <w:p w:rsidR="003C687E" w:rsidRDefault="00886E51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Гнили ягод</w:t>
            </w:r>
          </w:p>
        </w:tc>
        <w:tc>
          <w:tcPr>
            <w:tcW w:w="1984" w:type="dxa"/>
          </w:tcPr>
          <w:p w:rsidR="003C687E" w:rsidRDefault="00514FA3" w:rsidP="0051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A3">
              <w:rPr>
                <w:rFonts w:ascii="Times New Roman" w:hAnsi="Times New Roman" w:cs="Times New Roman"/>
                <w:sz w:val="24"/>
                <w:szCs w:val="24"/>
              </w:rPr>
              <w:t>Куртуан</w:t>
            </w:r>
            <w:proofErr w:type="spellEnd"/>
            <w:r w:rsidRPr="0051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C687E" w:rsidRPr="001057E4" w:rsidRDefault="00514FA3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Агробиовит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C687E" w:rsidRDefault="00886E51" w:rsidP="0044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Мульчирование почвы древесной стру</w:t>
            </w:r>
            <w:r w:rsidR="004423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(до конца цветения)</w:t>
            </w:r>
          </w:p>
        </w:tc>
      </w:tr>
      <w:tr w:rsidR="003C687E" w:rsidTr="004423FC">
        <w:tc>
          <w:tcPr>
            <w:tcW w:w="993" w:type="dxa"/>
          </w:tcPr>
          <w:p w:rsidR="003C687E" w:rsidRDefault="00886E51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27" w:type="dxa"/>
          </w:tcPr>
          <w:p w:rsidR="003C687E" w:rsidRDefault="00886E51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Слизни</w:t>
            </w:r>
          </w:p>
        </w:tc>
        <w:tc>
          <w:tcPr>
            <w:tcW w:w="1984" w:type="dxa"/>
          </w:tcPr>
          <w:p w:rsidR="003C687E" w:rsidRDefault="00886E51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 Г(60 г/кг)</w:t>
            </w:r>
          </w:p>
        </w:tc>
        <w:tc>
          <w:tcPr>
            <w:tcW w:w="2268" w:type="dxa"/>
          </w:tcPr>
          <w:p w:rsidR="003C687E" w:rsidRDefault="00514FA3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Хищные нематоды (ООО МИП «Кубанские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C687E" w:rsidRDefault="00886E51" w:rsidP="0044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Рассев по поверхности почвы в междуряд</w:t>
            </w:r>
            <w:r w:rsidR="004423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ближе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краям плантации</w:t>
            </w:r>
          </w:p>
        </w:tc>
      </w:tr>
      <w:tr w:rsidR="003C687E" w:rsidRPr="00E444F0" w:rsidTr="004423FC">
        <w:tc>
          <w:tcPr>
            <w:tcW w:w="993" w:type="dxa"/>
          </w:tcPr>
          <w:p w:rsidR="00B40FBC" w:rsidRDefault="00B40FBC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6-8 </w:t>
            </w:r>
          </w:p>
          <w:p w:rsidR="003C687E" w:rsidRDefault="00B40FBC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(9-10)</w:t>
            </w:r>
          </w:p>
        </w:tc>
        <w:tc>
          <w:tcPr>
            <w:tcW w:w="2127" w:type="dxa"/>
          </w:tcPr>
          <w:p w:rsidR="003C687E" w:rsidRDefault="00B40FBC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Земляничный клещ</w:t>
            </w:r>
          </w:p>
        </w:tc>
        <w:tc>
          <w:tcPr>
            <w:tcW w:w="1984" w:type="dxa"/>
          </w:tcPr>
          <w:p w:rsidR="003C687E" w:rsidRDefault="00B40FBC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C687E" w:rsidRPr="00514FA3" w:rsidRDefault="00514FA3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Агробиовит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C687E" w:rsidRPr="00E444F0" w:rsidRDefault="003C687E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687E" w:rsidRPr="00E444F0" w:rsidTr="004423FC">
        <w:tc>
          <w:tcPr>
            <w:tcW w:w="993" w:type="dxa"/>
          </w:tcPr>
          <w:p w:rsidR="003C687E" w:rsidRPr="00B40FBC" w:rsidRDefault="00B40FBC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6-8</w:t>
            </w:r>
          </w:p>
        </w:tc>
        <w:tc>
          <w:tcPr>
            <w:tcW w:w="2127" w:type="dxa"/>
          </w:tcPr>
          <w:p w:rsidR="003C687E" w:rsidRPr="00B40FBC" w:rsidRDefault="00B40FBC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Клещи паутинные </w:t>
            </w:r>
          </w:p>
        </w:tc>
        <w:tc>
          <w:tcPr>
            <w:tcW w:w="1984" w:type="dxa"/>
          </w:tcPr>
          <w:p w:rsidR="003C687E" w:rsidRDefault="00B40FBC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C687E" w:rsidRPr="00514FA3" w:rsidRDefault="00514FA3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Агробиовит</w:t>
            </w:r>
            <w:proofErr w:type="spellEnd"/>
          </w:p>
        </w:tc>
        <w:tc>
          <w:tcPr>
            <w:tcW w:w="2552" w:type="dxa"/>
          </w:tcPr>
          <w:p w:rsidR="003C687E" w:rsidRPr="00E444F0" w:rsidRDefault="003C687E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687E" w:rsidTr="004423FC">
        <w:tc>
          <w:tcPr>
            <w:tcW w:w="993" w:type="dxa"/>
          </w:tcPr>
          <w:p w:rsidR="003C687E" w:rsidRPr="00B40FBC" w:rsidRDefault="00B40FBC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2127" w:type="dxa"/>
          </w:tcPr>
          <w:p w:rsidR="003C687E" w:rsidRPr="00B40FBC" w:rsidRDefault="00B40FBC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вредных организмов</w:t>
            </w:r>
          </w:p>
        </w:tc>
        <w:tc>
          <w:tcPr>
            <w:tcW w:w="1984" w:type="dxa"/>
          </w:tcPr>
          <w:p w:rsidR="003C687E" w:rsidRDefault="00F420F2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C687E" w:rsidRDefault="00B40FBC" w:rsidP="0051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растительных остатков </w:t>
            </w:r>
            <w:proofErr w:type="spellStart"/>
            <w:r w:rsidR="00514FA3">
              <w:rPr>
                <w:rFonts w:ascii="Times New Roman" w:hAnsi="Times New Roman" w:cs="Times New Roman"/>
                <w:sz w:val="24"/>
                <w:szCs w:val="24"/>
              </w:rPr>
              <w:t>Агробиовит</w:t>
            </w:r>
            <w:proofErr w:type="spellEnd"/>
          </w:p>
        </w:tc>
        <w:tc>
          <w:tcPr>
            <w:tcW w:w="2552" w:type="dxa"/>
          </w:tcPr>
          <w:p w:rsidR="003C687E" w:rsidRDefault="00B40FBC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Сразу после сбора урожая </w:t>
            </w:r>
          </w:p>
        </w:tc>
      </w:tr>
      <w:tr w:rsidR="003C687E" w:rsidTr="004423FC">
        <w:tc>
          <w:tcPr>
            <w:tcW w:w="993" w:type="dxa"/>
          </w:tcPr>
          <w:p w:rsidR="003C687E" w:rsidRPr="00F420F2" w:rsidRDefault="00F420F2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127" w:type="dxa"/>
          </w:tcPr>
          <w:p w:rsidR="003C687E" w:rsidRPr="00F420F2" w:rsidRDefault="00F420F2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Мучнистая роса, пятнистости, клещи</w:t>
            </w:r>
          </w:p>
        </w:tc>
        <w:tc>
          <w:tcPr>
            <w:tcW w:w="1984" w:type="dxa"/>
          </w:tcPr>
          <w:p w:rsidR="003C687E" w:rsidRDefault="00514FA3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A3">
              <w:rPr>
                <w:rFonts w:ascii="Times New Roman" w:hAnsi="Times New Roman" w:cs="Times New Roman"/>
                <w:sz w:val="24"/>
                <w:szCs w:val="24"/>
              </w:rPr>
              <w:t>Куртуан</w:t>
            </w:r>
            <w:proofErr w:type="spellEnd"/>
            <w:r w:rsidRPr="00514FA3">
              <w:rPr>
                <w:rFonts w:ascii="Times New Roman" w:hAnsi="Times New Roman" w:cs="Times New Roman"/>
                <w:sz w:val="24"/>
                <w:szCs w:val="24"/>
              </w:rPr>
              <w:t xml:space="preserve"> + системный одно- или двухкомпонентный фунгицид (50% от минимальной нормы расхода)</w:t>
            </w:r>
          </w:p>
        </w:tc>
        <w:tc>
          <w:tcPr>
            <w:tcW w:w="2268" w:type="dxa"/>
          </w:tcPr>
          <w:p w:rsidR="003C687E" w:rsidRPr="004423FC" w:rsidRDefault="00514FA3" w:rsidP="00044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Агробиовит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Крокус </w:t>
            </w:r>
            <w:r w:rsidR="00044A6B">
              <w:rPr>
                <w:rFonts w:ascii="Times New Roman" w:hAnsi="Times New Roman" w:cs="Times New Roman"/>
                <w:sz w:val="24"/>
                <w:szCs w:val="24"/>
              </w:rPr>
              <w:t>ретардант</w:t>
            </w:r>
            <w:bookmarkStart w:id="0" w:name="_GoBack"/>
            <w:bookmarkEnd w:id="0"/>
          </w:p>
        </w:tc>
        <w:tc>
          <w:tcPr>
            <w:tcW w:w="2552" w:type="dxa"/>
          </w:tcPr>
          <w:p w:rsidR="003C687E" w:rsidRDefault="00F420F2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  <w:r w:rsidR="00514F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4FA3" w:rsidRDefault="00044A6B" w:rsidP="00D9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Биопрепараты применяются через неделю после химических</w:t>
            </w:r>
          </w:p>
        </w:tc>
      </w:tr>
    </w:tbl>
    <w:p w:rsidR="00D92495" w:rsidRPr="00D92495" w:rsidRDefault="00D92495" w:rsidP="00D92495">
      <w:pPr>
        <w:rPr>
          <w:rFonts w:ascii="Times New Roman" w:hAnsi="Times New Roman" w:cs="Times New Roman"/>
          <w:sz w:val="24"/>
          <w:szCs w:val="24"/>
        </w:rPr>
      </w:pPr>
    </w:p>
    <w:sectPr w:rsidR="00D92495" w:rsidRPr="00D92495" w:rsidSect="00DC7C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1F1"/>
    <w:multiLevelType w:val="hybridMultilevel"/>
    <w:tmpl w:val="A4364A40"/>
    <w:lvl w:ilvl="0" w:tplc="10F25C7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2A6894"/>
    <w:multiLevelType w:val="hybridMultilevel"/>
    <w:tmpl w:val="96C4657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D6682"/>
    <w:multiLevelType w:val="hybridMultilevel"/>
    <w:tmpl w:val="C164B366"/>
    <w:lvl w:ilvl="0" w:tplc="039607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64784E"/>
    <w:multiLevelType w:val="hybridMultilevel"/>
    <w:tmpl w:val="FDBC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95"/>
    <w:rsid w:val="00044A6B"/>
    <w:rsid w:val="00086D63"/>
    <w:rsid w:val="001057E4"/>
    <w:rsid w:val="00117355"/>
    <w:rsid w:val="00126839"/>
    <w:rsid w:val="003C687E"/>
    <w:rsid w:val="004423FC"/>
    <w:rsid w:val="00510CF3"/>
    <w:rsid w:val="00514FA3"/>
    <w:rsid w:val="00713AAB"/>
    <w:rsid w:val="007146EE"/>
    <w:rsid w:val="00815F82"/>
    <w:rsid w:val="00886E51"/>
    <w:rsid w:val="009B140E"/>
    <w:rsid w:val="009D44A7"/>
    <w:rsid w:val="00AD3F53"/>
    <w:rsid w:val="00B40FBC"/>
    <w:rsid w:val="00B90800"/>
    <w:rsid w:val="00C21C13"/>
    <w:rsid w:val="00D92495"/>
    <w:rsid w:val="00DC7C8E"/>
    <w:rsid w:val="00DD4914"/>
    <w:rsid w:val="00DE68F6"/>
    <w:rsid w:val="00E32FA2"/>
    <w:rsid w:val="00E444F0"/>
    <w:rsid w:val="00F4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2</cp:revision>
  <dcterms:created xsi:type="dcterms:W3CDTF">2018-10-02T08:45:00Z</dcterms:created>
  <dcterms:modified xsi:type="dcterms:W3CDTF">2018-10-02T08:45:00Z</dcterms:modified>
</cp:coreProperties>
</file>